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129"/>
        <w:gridCol w:w="1473"/>
        <w:gridCol w:w="3754"/>
      </w:tblGrid>
      <w:tr w:rsidR="000B2FB5" w:rsidRPr="000416C2" w:rsidTr="004F5556">
        <w:trPr>
          <w:jc w:val="center"/>
        </w:trPr>
        <w:tc>
          <w:tcPr>
            <w:tcW w:w="4129" w:type="dxa"/>
            <w:shd w:val="clear" w:color="auto" w:fill="auto"/>
          </w:tcPr>
          <w:p w:rsidR="000B2FB5" w:rsidRPr="007E49AC" w:rsidRDefault="000B2FB5" w:rsidP="00B12881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КЫРГЫЗ</w:t>
            </w:r>
          </w:p>
          <w:p w:rsidR="000B2FB5" w:rsidRPr="007E49AC" w:rsidRDefault="000B2FB5" w:rsidP="00B12881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 xml:space="preserve">РЕСПУБЛИКАСЫНЫН </w:t>
            </w:r>
          </w:p>
          <w:p w:rsidR="000B2FB5" w:rsidRPr="00AF1465" w:rsidRDefault="000B2FB5" w:rsidP="00B12881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АЙЫЛ, СУУ ЧАРБА</w:t>
            </w:r>
            <w:r w:rsidRPr="000416C2">
              <w:rPr>
                <w:rStyle w:val="FontStyle16"/>
                <w:lang w:val="ky-KG"/>
              </w:rPr>
              <w:t xml:space="preserve"> ЖАНА АЙМАКТАРДЫ ӨНҮКТҮРҮҮ</w:t>
            </w:r>
          </w:p>
          <w:p w:rsidR="000B2FB5" w:rsidRDefault="000B2FB5" w:rsidP="00B12881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  <w:shd w:val="clear" w:color="auto" w:fill="auto"/>
          </w:tcPr>
          <w:p w:rsidR="000B2FB5" w:rsidRPr="000416C2" w:rsidRDefault="000B2FB5" w:rsidP="00B12881">
            <w:pPr>
              <w:spacing w:after="0" w:line="240" w:lineRule="auto"/>
              <w:jc w:val="center"/>
            </w:pPr>
            <w:r w:rsidRPr="000416C2">
              <w:rPr>
                <w:noProof/>
              </w:rPr>
              <w:drawing>
                <wp:inline distT="0" distB="0" distL="0" distR="0">
                  <wp:extent cx="742950" cy="704850"/>
                  <wp:effectExtent l="0" t="0" r="0" b="0"/>
                  <wp:docPr id="1" name="Рисунок 1" descr="Герб с волн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 волн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4" w:type="dxa"/>
            <w:shd w:val="clear" w:color="auto" w:fill="auto"/>
          </w:tcPr>
          <w:p w:rsidR="000B2FB5" w:rsidRDefault="000B2FB5" w:rsidP="00B12881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:rsidR="000B2FB5" w:rsidRDefault="000B2FB5" w:rsidP="00B12881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СЕЛЬСКОГО, ВОДНОГО</w:t>
            </w:r>
            <w:r w:rsidRPr="000416C2">
              <w:rPr>
                <w:rStyle w:val="FontStyle16"/>
                <w:lang w:val="ky-KG"/>
              </w:rPr>
              <w:t xml:space="preserve"> </w:t>
            </w:r>
            <w:r>
              <w:rPr>
                <w:rStyle w:val="FontStyle16"/>
              </w:rPr>
              <w:t>ХОЗЯЙСТВА И РАЗВИТИЯ РЕГИОНОВ</w:t>
            </w:r>
          </w:p>
          <w:p w:rsidR="000B2FB5" w:rsidRDefault="000B2FB5" w:rsidP="00B12881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0B2FB5" w:rsidRPr="000416C2" w:rsidTr="004F5556">
        <w:trPr>
          <w:jc w:val="center"/>
        </w:trPr>
        <w:tc>
          <w:tcPr>
            <w:tcW w:w="4129" w:type="dxa"/>
            <w:shd w:val="clear" w:color="auto" w:fill="auto"/>
          </w:tcPr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720040, Бишкек ш., Киев к</w:t>
            </w:r>
            <w:r w:rsidRPr="000416C2">
              <w:rPr>
                <w:rStyle w:val="FontStyle15"/>
                <w:sz w:val="16"/>
                <w:szCs w:val="16"/>
                <w:lang w:val="ky-KG"/>
              </w:rPr>
              <w:t>ө</w:t>
            </w:r>
            <w:r w:rsidRPr="000416C2">
              <w:rPr>
                <w:rStyle w:val="FontStyle15"/>
                <w:sz w:val="16"/>
                <w:szCs w:val="16"/>
              </w:rPr>
              <w:t>ч., 96«А»</w:t>
            </w: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Тел: + (996 312) 62-36-16</w:t>
            </w: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0416C2">
              <w:rPr>
                <w:rStyle w:val="FontStyle15"/>
                <w:sz w:val="16"/>
                <w:szCs w:val="16"/>
              </w:rPr>
              <w:t>-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0416C2">
              <w:rPr>
                <w:rStyle w:val="FontStyle15"/>
                <w:sz w:val="16"/>
                <w:szCs w:val="16"/>
              </w:rPr>
              <w:t xml:space="preserve">: 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0416C2">
              <w:rPr>
                <w:rStyle w:val="FontStyle15"/>
                <w:sz w:val="16"/>
                <w:szCs w:val="16"/>
              </w:rPr>
              <w:t>@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0416C2">
              <w:rPr>
                <w:rStyle w:val="FontStyle15"/>
                <w:sz w:val="16"/>
                <w:szCs w:val="16"/>
              </w:rPr>
              <w:t>.</w:t>
            </w:r>
            <w:proofErr w:type="spellStart"/>
            <w:r w:rsidRPr="000416C2">
              <w:rPr>
                <w:rStyle w:val="FontStyle15"/>
                <w:sz w:val="16"/>
                <w:szCs w:val="16"/>
                <w:lang w:val="en-US"/>
              </w:rPr>
              <w:t>gov</w:t>
            </w:r>
            <w:proofErr w:type="spellEnd"/>
            <w:r w:rsidRPr="000416C2">
              <w:rPr>
                <w:rStyle w:val="FontStyle15"/>
                <w:sz w:val="16"/>
                <w:szCs w:val="16"/>
              </w:rPr>
              <w:t>.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 xml:space="preserve">БИК 440001 КР ФМ </w:t>
            </w:r>
            <w:proofErr w:type="spellStart"/>
            <w:r w:rsidRPr="000416C2">
              <w:rPr>
                <w:rStyle w:val="FontStyle15"/>
                <w:sz w:val="16"/>
                <w:szCs w:val="16"/>
              </w:rPr>
              <w:t>Борбордук</w:t>
            </w:r>
            <w:proofErr w:type="spellEnd"/>
            <w:r w:rsidRPr="000416C2">
              <w:rPr>
                <w:rStyle w:val="FontStyle15"/>
                <w:sz w:val="16"/>
                <w:szCs w:val="16"/>
              </w:rPr>
              <w:t xml:space="preserve"> </w:t>
            </w:r>
            <w:proofErr w:type="spellStart"/>
            <w:r w:rsidRPr="000416C2">
              <w:rPr>
                <w:rStyle w:val="FontStyle15"/>
                <w:sz w:val="16"/>
                <w:szCs w:val="16"/>
              </w:rPr>
              <w:t>казынасы</w:t>
            </w:r>
            <w:proofErr w:type="spellEnd"/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э/с 4402011101028257</w:t>
            </w: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 w:rsidRPr="000416C2">
              <w:rPr>
                <w:rStyle w:val="FontStyle15"/>
                <w:sz w:val="16"/>
                <w:szCs w:val="16"/>
              </w:rPr>
              <w:t>ИСН 02503199110022,  ИУРК 00026353</w:t>
            </w:r>
          </w:p>
        </w:tc>
        <w:tc>
          <w:tcPr>
            <w:tcW w:w="1473" w:type="dxa"/>
            <w:shd w:val="clear" w:color="auto" w:fill="auto"/>
          </w:tcPr>
          <w:p w:rsidR="000B2FB5" w:rsidRPr="000416C2" w:rsidRDefault="000B2FB5" w:rsidP="00B12881">
            <w:pPr>
              <w:spacing w:after="0" w:line="240" w:lineRule="auto"/>
            </w:pPr>
          </w:p>
        </w:tc>
        <w:tc>
          <w:tcPr>
            <w:tcW w:w="3754" w:type="dxa"/>
            <w:shd w:val="clear" w:color="auto" w:fill="auto"/>
          </w:tcPr>
          <w:p w:rsidR="000B2FB5" w:rsidRPr="000416C2" w:rsidRDefault="000B2FB5" w:rsidP="00B12881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0B2FB5" w:rsidRPr="000416C2" w:rsidRDefault="000B2FB5" w:rsidP="00B12881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720040, г. Бишкек, ул. Киевская, 96«А»</w:t>
            </w:r>
          </w:p>
          <w:p w:rsidR="000B2FB5" w:rsidRPr="000416C2" w:rsidRDefault="000B2FB5" w:rsidP="00B12881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Тел: + (996 312) 62-36-16</w:t>
            </w:r>
          </w:p>
          <w:p w:rsidR="000B2FB5" w:rsidRPr="000416C2" w:rsidRDefault="000B2FB5" w:rsidP="00B12881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0B2FB5" w:rsidRPr="000416C2" w:rsidRDefault="000B2FB5" w:rsidP="00B12881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0416C2">
              <w:rPr>
                <w:rStyle w:val="FontStyle15"/>
                <w:sz w:val="16"/>
                <w:szCs w:val="16"/>
              </w:rPr>
              <w:t>-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0416C2">
              <w:rPr>
                <w:rStyle w:val="FontStyle15"/>
                <w:sz w:val="16"/>
                <w:szCs w:val="16"/>
              </w:rPr>
              <w:t xml:space="preserve">: 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0416C2">
              <w:rPr>
                <w:rStyle w:val="FontStyle15"/>
                <w:sz w:val="16"/>
                <w:szCs w:val="16"/>
              </w:rPr>
              <w:t>@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0416C2">
              <w:rPr>
                <w:rStyle w:val="FontStyle15"/>
                <w:sz w:val="16"/>
                <w:szCs w:val="16"/>
              </w:rPr>
              <w:t>.</w:t>
            </w:r>
            <w:proofErr w:type="spellStart"/>
            <w:r w:rsidRPr="000416C2">
              <w:rPr>
                <w:rStyle w:val="FontStyle15"/>
                <w:sz w:val="16"/>
                <w:szCs w:val="16"/>
                <w:lang w:val="en-US"/>
              </w:rPr>
              <w:t>gov</w:t>
            </w:r>
            <w:proofErr w:type="spellEnd"/>
            <w:r w:rsidRPr="000416C2">
              <w:rPr>
                <w:rStyle w:val="FontStyle15"/>
                <w:sz w:val="16"/>
                <w:szCs w:val="16"/>
              </w:rPr>
              <w:t>.</w:t>
            </w:r>
            <w:r w:rsidRPr="000416C2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0B2FB5" w:rsidRPr="000416C2" w:rsidRDefault="000B2FB5" w:rsidP="00B12881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БИК 440001 Центральное казначейство МФ КР</w:t>
            </w:r>
          </w:p>
          <w:p w:rsidR="000B2FB5" w:rsidRPr="000416C2" w:rsidRDefault="000B2FB5" w:rsidP="00B12881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416C2">
              <w:rPr>
                <w:rStyle w:val="FontStyle15"/>
                <w:sz w:val="16"/>
                <w:szCs w:val="16"/>
              </w:rPr>
              <w:t>р/с бюджет №4402011101028257</w:t>
            </w:r>
          </w:p>
          <w:p w:rsidR="000B2FB5" w:rsidRPr="000416C2" w:rsidRDefault="000B2FB5" w:rsidP="00B12881">
            <w:pPr>
              <w:spacing w:after="0" w:line="240" w:lineRule="auto"/>
              <w:jc w:val="center"/>
            </w:pPr>
            <w:r w:rsidRPr="000416C2">
              <w:rPr>
                <w:rStyle w:val="FontStyle15"/>
                <w:sz w:val="16"/>
                <w:szCs w:val="16"/>
              </w:rPr>
              <w:t>ИНН 02503199110022,  ОКПО 00026353</w:t>
            </w:r>
          </w:p>
        </w:tc>
      </w:tr>
    </w:tbl>
    <w:p w:rsidR="000B2FB5" w:rsidRDefault="000B2FB5" w:rsidP="000B2FB5">
      <w:pPr>
        <w:rPr>
          <w:lang w:val="ky-KG"/>
        </w:rPr>
        <w:sectPr w:rsidR="000B2FB5" w:rsidSect="005A635F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0B2FB5" w:rsidRPr="001C40D6" w:rsidRDefault="000B2FB5" w:rsidP="000B2FB5">
      <w:pPr>
        <w:spacing w:after="0" w:line="240" w:lineRule="auto"/>
        <w:rPr>
          <w:rFonts w:ascii="Times New Roman" w:hAnsi="Times New Roman"/>
          <w:lang w:val="ky-KG"/>
        </w:rPr>
      </w:pPr>
      <w:r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74294</wp:posOffset>
                </wp:positionV>
                <wp:extent cx="6083935" cy="0"/>
                <wp:effectExtent l="0" t="19050" r="5016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39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BE37A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9pt,5.85pt" to="47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" strokeweight="4.5pt">
                <v:stroke linestyle="thinThick"/>
              </v:line>
            </w:pict>
          </mc:Fallback>
        </mc:AlternateContent>
      </w:r>
    </w:p>
    <w:p w:rsidR="000B2FB5" w:rsidRDefault="000B2FB5" w:rsidP="000B2FB5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  <w:lang w:val="ky-KG"/>
        </w:rPr>
      </w:pPr>
    </w:p>
    <w:p w:rsidR="000B2FB5" w:rsidRPr="001C40D6" w:rsidRDefault="000B2FB5" w:rsidP="000B2FB5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</w:p>
    <w:p w:rsidR="000B2FB5" w:rsidRPr="001C40D6" w:rsidRDefault="000B2FB5" w:rsidP="000B2FB5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:rsidR="000B2FB5" w:rsidRDefault="000B2FB5" w:rsidP="000B2FB5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color w:val="FFFFFF"/>
          <w:u w:val="single"/>
          <w:lang w:val="ky-KG"/>
        </w:rPr>
      </w:pPr>
      <w:r>
        <w:rPr>
          <w:rStyle w:val="FontStyle17"/>
          <w:b/>
        </w:rPr>
        <w:t xml:space="preserve">На </w:t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  <w:r w:rsidRPr="00BA5C22">
        <w:rPr>
          <w:rStyle w:val="FontStyle17"/>
          <w:b/>
        </w:rPr>
        <w:t>от</w:t>
      </w:r>
      <w:r>
        <w:rPr>
          <w:rStyle w:val="FontStyle17"/>
          <w:b/>
          <w:u w:val="single"/>
          <w:lang w:val="ky-KG"/>
        </w:rPr>
        <w:tab/>
      </w:r>
      <w:r w:rsidRPr="000416C2">
        <w:rPr>
          <w:rStyle w:val="FontStyle17"/>
          <w:b/>
          <w:color w:val="FFFFFF"/>
          <w:u w:val="single"/>
          <w:lang w:val="ky-KG"/>
        </w:rPr>
        <w:t>.</w:t>
      </w:r>
    </w:p>
    <w:p w:rsidR="00123182" w:rsidRDefault="00123182" w:rsidP="000B2FB5">
      <w:pPr>
        <w:pStyle w:val="Style4"/>
        <w:widowControl/>
        <w:tabs>
          <w:tab w:val="left" w:pos="5387"/>
        </w:tabs>
        <w:ind w:left="5103"/>
        <w:rPr>
          <w:rStyle w:val="s1"/>
          <w:sz w:val="28"/>
          <w:szCs w:val="28"/>
          <w:lang w:val="ky-KG"/>
        </w:rPr>
      </w:pPr>
    </w:p>
    <w:p w:rsidR="000B2FB5" w:rsidRDefault="00123182" w:rsidP="000B2FB5">
      <w:pPr>
        <w:pStyle w:val="Style4"/>
        <w:widowControl/>
        <w:tabs>
          <w:tab w:val="left" w:pos="5387"/>
        </w:tabs>
        <w:ind w:left="5103"/>
        <w:rPr>
          <w:rStyle w:val="s1"/>
          <w:sz w:val="28"/>
          <w:szCs w:val="28"/>
          <w:lang w:val="ky-KG"/>
        </w:rPr>
      </w:pPr>
      <w:r>
        <w:rPr>
          <w:rStyle w:val="s1"/>
          <w:sz w:val="28"/>
          <w:szCs w:val="28"/>
          <w:lang w:val="ky-KG"/>
        </w:rPr>
        <w:tab/>
      </w:r>
      <w:r>
        <w:rPr>
          <w:rStyle w:val="s1"/>
          <w:sz w:val="28"/>
          <w:szCs w:val="28"/>
          <w:lang w:val="ky-KG"/>
        </w:rPr>
        <w:tab/>
      </w:r>
      <w:r w:rsidR="000B2FB5">
        <w:rPr>
          <w:rStyle w:val="s1"/>
          <w:sz w:val="28"/>
          <w:szCs w:val="28"/>
          <w:lang w:val="ky-KG"/>
        </w:rPr>
        <w:t>Кабинет Министров</w:t>
      </w:r>
    </w:p>
    <w:p w:rsidR="000B2FB5" w:rsidRDefault="00123182" w:rsidP="000B2FB5">
      <w:pPr>
        <w:pStyle w:val="Style4"/>
        <w:widowControl/>
        <w:tabs>
          <w:tab w:val="left" w:pos="5387"/>
        </w:tabs>
        <w:ind w:left="5103"/>
        <w:rPr>
          <w:rStyle w:val="s1"/>
          <w:sz w:val="28"/>
          <w:szCs w:val="28"/>
          <w:lang w:val="ky-KG"/>
        </w:rPr>
      </w:pPr>
      <w:r>
        <w:rPr>
          <w:rStyle w:val="s1"/>
          <w:sz w:val="28"/>
          <w:szCs w:val="28"/>
          <w:lang w:val="ky-KG"/>
        </w:rPr>
        <w:tab/>
      </w:r>
      <w:r>
        <w:rPr>
          <w:rStyle w:val="s1"/>
          <w:sz w:val="28"/>
          <w:szCs w:val="28"/>
          <w:lang w:val="ky-KG"/>
        </w:rPr>
        <w:tab/>
      </w:r>
      <w:r w:rsidR="000B2FB5">
        <w:rPr>
          <w:rStyle w:val="s1"/>
          <w:sz w:val="28"/>
          <w:szCs w:val="28"/>
          <w:lang w:val="ky-KG"/>
        </w:rPr>
        <w:t>Кыргызской Республики</w:t>
      </w:r>
    </w:p>
    <w:p w:rsidR="000B2FB5" w:rsidRDefault="000B2FB5" w:rsidP="000B2FB5">
      <w:pPr>
        <w:spacing w:after="0" w:line="240" w:lineRule="auto"/>
        <w:rPr>
          <w:rFonts w:ascii="Times New Roman" w:hAnsi="Times New Roman"/>
          <w:sz w:val="28"/>
          <w:lang w:val="ky-KG"/>
        </w:rPr>
      </w:pPr>
    </w:p>
    <w:p w:rsidR="000B2FB5" w:rsidRDefault="00123182" w:rsidP="000B2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23182">
        <w:rPr>
          <w:rFonts w:ascii="Times New Roman" w:hAnsi="Times New Roman"/>
          <w:bCs/>
          <w:sz w:val="28"/>
          <w:szCs w:val="28"/>
        </w:rPr>
        <w:t xml:space="preserve">Министерство сельского хозяйства </w:t>
      </w:r>
      <w:proofErr w:type="spellStart"/>
      <w:r w:rsidRPr="00123182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23182">
        <w:rPr>
          <w:rFonts w:ascii="Times New Roman" w:hAnsi="Times New Roman"/>
          <w:bCs/>
          <w:sz w:val="28"/>
          <w:szCs w:val="28"/>
        </w:rPr>
        <w:t xml:space="preserve"> Республики </w:t>
      </w:r>
      <w:r w:rsidR="000B2FB5" w:rsidRPr="00123182">
        <w:rPr>
          <w:rFonts w:ascii="Times New Roman" w:hAnsi="Times New Roman"/>
          <w:bCs/>
          <w:sz w:val="28"/>
          <w:szCs w:val="28"/>
        </w:rPr>
        <w:t xml:space="preserve">направляет </w:t>
      </w:r>
      <w:r w:rsidRPr="00123182">
        <w:rPr>
          <w:rFonts w:ascii="Times New Roman" w:hAnsi="Times New Roman"/>
          <w:bCs/>
          <w:sz w:val="28"/>
          <w:szCs w:val="28"/>
        </w:rPr>
        <w:t xml:space="preserve">проект постановления Кабинета Министров Кыргызской Республики «О внесении изменений в постановление Правительства </w:t>
      </w:r>
      <w:proofErr w:type="spellStart"/>
      <w:r w:rsidRPr="00123182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123182">
        <w:rPr>
          <w:rFonts w:ascii="Times New Roman" w:hAnsi="Times New Roman"/>
          <w:bCs/>
          <w:sz w:val="28"/>
          <w:szCs w:val="28"/>
        </w:rPr>
        <w:t xml:space="preserve">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3 июня 2014 года № 303» </w:t>
      </w:r>
      <w:r w:rsidR="000B2FB5" w:rsidRPr="00123182">
        <w:rPr>
          <w:rFonts w:ascii="Times New Roman" w:hAnsi="Times New Roman"/>
          <w:bCs/>
          <w:sz w:val="28"/>
          <w:szCs w:val="28"/>
        </w:rPr>
        <w:t xml:space="preserve">для размещения на официальном сайте </w:t>
      </w:r>
      <w:r w:rsidR="000B2FB5">
        <w:rPr>
          <w:rFonts w:ascii="Times New Roman" w:hAnsi="Times New Roman"/>
          <w:bCs/>
          <w:sz w:val="28"/>
          <w:szCs w:val="28"/>
        </w:rPr>
        <w:t xml:space="preserve">Кабинета Министров </w:t>
      </w:r>
      <w:proofErr w:type="spellStart"/>
      <w:r w:rsidR="000B2FB5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0B2FB5">
        <w:rPr>
          <w:rFonts w:ascii="Times New Roman" w:hAnsi="Times New Roman"/>
          <w:bCs/>
          <w:sz w:val="28"/>
          <w:szCs w:val="28"/>
        </w:rPr>
        <w:t xml:space="preserve"> Республики и прохождения процедуры общественного обсуждения.</w:t>
      </w:r>
    </w:p>
    <w:p w:rsidR="000B2FB5" w:rsidRPr="007D1827" w:rsidRDefault="000B2FB5" w:rsidP="000B2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Предложения и замечания по вышеуказанному проекту направлять по адресу: улица Киевская 96 «А», контактные данные: телефон 623563, </w:t>
      </w:r>
      <w:r w:rsidRPr="00123182">
        <w:rPr>
          <w:rFonts w:ascii="Times New Roman" w:hAnsi="Times New Roman"/>
          <w:bCs/>
          <w:sz w:val="28"/>
          <w:szCs w:val="28"/>
        </w:rPr>
        <w:t>e</w:t>
      </w:r>
      <w:r w:rsidRPr="007D1827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123182">
        <w:rPr>
          <w:rFonts w:ascii="Times New Roman" w:hAnsi="Times New Roman"/>
          <w:bCs/>
          <w:sz w:val="28"/>
          <w:szCs w:val="28"/>
        </w:rPr>
        <w:t>mail</w:t>
      </w:r>
      <w:proofErr w:type="spellEnd"/>
      <w:r>
        <w:rPr>
          <w:rFonts w:ascii="Times New Roman" w:hAnsi="Times New Roman"/>
          <w:bCs/>
          <w:sz w:val="28"/>
          <w:szCs w:val="28"/>
        </w:rPr>
        <w:t>:</w:t>
      </w:r>
      <w:r w:rsidRPr="007D1827">
        <w:rPr>
          <w:rFonts w:ascii="Times New Roman" w:hAnsi="Times New Roman"/>
          <w:bCs/>
          <w:sz w:val="28"/>
          <w:szCs w:val="28"/>
        </w:rPr>
        <w:t xml:space="preserve"> </w:t>
      </w:r>
      <w:r w:rsidRPr="00123182">
        <w:rPr>
          <w:rFonts w:ascii="Times New Roman" w:hAnsi="Times New Roman"/>
          <w:bCs/>
          <w:sz w:val="28"/>
          <w:szCs w:val="28"/>
        </w:rPr>
        <w:t>rahat</w:t>
      </w:r>
      <w:r w:rsidRPr="007D1827">
        <w:rPr>
          <w:rFonts w:ascii="Times New Roman" w:hAnsi="Times New Roman"/>
          <w:bCs/>
          <w:sz w:val="28"/>
          <w:szCs w:val="28"/>
        </w:rPr>
        <w:t>_</w:t>
      </w:r>
      <w:r w:rsidRPr="00123182">
        <w:rPr>
          <w:rFonts w:ascii="Times New Roman" w:hAnsi="Times New Roman"/>
          <w:bCs/>
          <w:sz w:val="28"/>
          <w:szCs w:val="28"/>
        </w:rPr>
        <w:t>sagynaliev</w:t>
      </w:r>
      <w:r w:rsidRPr="007D1827">
        <w:rPr>
          <w:rFonts w:ascii="Times New Roman" w:hAnsi="Times New Roman"/>
          <w:bCs/>
          <w:sz w:val="28"/>
          <w:szCs w:val="28"/>
        </w:rPr>
        <w:t>@</w:t>
      </w:r>
      <w:r w:rsidRPr="00123182">
        <w:rPr>
          <w:rFonts w:ascii="Times New Roman" w:hAnsi="Times New Roman"/>
          <w:bCs/>
          <w:sz w:val="28"/>
          <w:szCs w:val="28"/>
        </w:rPr>
        <w:t>mail</w:t>
      </w:r>
      <w:r w:rsidRPr="007D1827">
        <w:rPr>
          <w:rFonts w:ascii="Times New Roman" w:hAnsi="Times New Roman"/>
          <w:bCs/>
          <w:sz w:val="28"/>
          <w:szCs w:val="28"/>
        </w:rPr>
        <w:t>.</w:t>
      </w:r>
      <w:r w:rsidRPr="00123182">
        <w:rPr>
          <w:rFonts w:ascii="Times New Roman" w:hAnsi="Times New Roman"/>
          <w:bCs/>
          <w:sz w:val="28"/>
          <w:szCs w:val="28"/>
        </w:rPr>
        <w:t>ru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B2FB5" w:rsidRDefault="000B2FB5" w:rsidP="000B2F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B2FB5" w:rsidRPr="00142DCC" w:rsidRDefault="000B2FB5" w:rsidP="000B2FB5">
      <w:pPr>
        <w:spacing w:after="0" w:line="240" w:lineRule="auto"/>
        <w:ind w:firstLine="708"/>
        <w:jc w:val="both"/>
        <w:rPr>
          <w:rFonts w:ascii="Times New Roman" w:hAnsi="Times New Roman"/>
          <w:i/>
          <w:color w:val="0D0D0D"/>
          <w:sz w:val="24"/>
          <w:szCs w:val="24"/>
          <w:lang w:val="ky-KG"/>
        </w:rPr>
      </w:pP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>Приложение:</w:t>
      </w:r>
    </w:p>
    <w:p w:rsidR="000B2FB5" w:rsidRPr="00142DCC" w:rsidRDefault="000B2FB5" w:rsidP="000B2FB5">
      <w:pPr>
        <w:spacing w:after="0" w:line="240" w:lineRule="auto"/>
        <w:jc w:val="both"/>
        <w:rPr>
          <w:rFonts w:ascii="Times New Roman" w:hAnsi="Times New Roman"/>
          <w:i/>
          <w:color w:val="0D0D0D"/>
          <w:sz w:val="24"/>
          <w:szCs w:val="24"/>
          <w:lang w:val="ky-KG"/>
        </w:rPr>
      </w:pPr>
      <w:r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- </w:t>
      </w: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>проект постановления</w:t>
      </w:r>
      <w:r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 с приложением на государственном и официальном языках,</w:t>
      </w:r>
      <w:r w:rsidR="005E491F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 на 104</w:t>
      </w: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 листах;</w:t>
      </w:r>
    </w:p>
    <w:p w:rsidR="000B2FB5" w:rsidRPr="00142DCC" w:rsidRDefault="000B2FB5" w:rsidP="000B2FB5">
      <w:pPr>
        <w:spacing w:after="0" w:line="240" w:lineRule="auto"/>
        <w:jc w:val="both"/>
        <w:rPr>
          <w:rFonts w:ascii="Times New Roman" w:hAnsi="Times New Roman"/>
          <w:i/>
          <w:color w:val="0D0D0D"/>
          <w:sz w:val="24"/>
          <w:szCs w:val="24"/>
          <w:lang w:val="ky-KG"/>
        </w:rPr>
      </w:pP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- справка-обоснования к проекту </w:t>
      </w:r>
      <w:r>
        <w:rPr>
          <w:rFonts w:ascii="Times New Roman" w:hAnsi="Times New Roman"/>
          <w:i/>
          <w:color w:val="0D0D0D"/>
          <w:sz w:val="24"/>
          <w:szCs w:val="24"/>
          <w:lang w:val="ky-KG"/>
        </w:rPr>
        <w:t>на государственном и официальном языках,</w:t>
      </w:r>
      <w:r w:rsidR="004F5556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 на 6 </w:t>
      </w: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>листах;</w:t>
      </w:r>
    </w:p>
    <w:p w:rsidR="000B2FB5" w:rsidRPr="00142DCC" w:rsidRDefault="000B2FB5" w:rsidP="000B2FB5">
      <w:pPr>
        <w:spacing w:after="0" w:line="240" w:lineRule="auto"/>
        <w:jc w:val="both"/>
        <w:rPr>
          <w:rFonts w:ascii="Times New Roman" w:hAnsi="Times New Roman"/>
          <w:i/>
          <w:color w:val="0D0D0D"/>
          <w:sz w:val="24"/>
          <w:szCs w:val="24"/>
          <w:lang w:val="ky-KG"/>
        </w:rPr>
      </w:pP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- сравнительная таблица </w:t>
      </w:r>
      <w:r>
        <w:rPr>
          <w:rFonts w:ascii="Times New Roman" w:hAnsi="Times New Roman"/>
          <w:i/>
          <w:color w:val="0D0D0D"/>
          <w:sz w:val="24"/>
          <w:szCs w:val="24"/>
          <w:lang w:val="ky-KG"/>
        </w:rPr>
        <w:t>на государственном и официальном языках,</w:t>
      </w: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 на </w:t>
      </w:r>
      <w:r w:rsidR="004F5556">
        <w:rPr>
          <w:rFonts w:ascii="Times New Roman" w:hAnsi="Times New Roman"/>
          <w:i/>
          <w:color w:val="0D0D0D"/>
          <w:sz w:val="24"/>
          <w:szCs w:val="24"/>
          <w:lang w:val="ky-KG"/>
        </w:rPr>
        <w:t xml:space="preserve">117 </w:t>
      </w:r>
      <w:r w:rsidRPr="00142DCC">
        <w:rPr>
          <w:rFonts w:ascii="Times New Roman" w:hAnsi="Times New Roman"/>
          <w:i/>
          <w:color w:val="0D0D0D"/>
          <w:sz w:val="24"/>
          <w:szCs w:val="24"/>
          <w:lang w:val="ky-KG"/>
        </w:rPr>
        <w:t>листах</w:t>
      </w:r>
      <w:r w:rsidR="004F5556">
        <w:rPr>
          <w:rFonts w:ascii="Times New Roman" w:hAnsi="Times New Roman"/>
          <w:i/>
          <w:color w:val="0D0D0D"/>
          <w:sz w:val="24"/>
          <w:szCs w:val="24"/>
          <w:lang w:val="ky-KG"/>
        </w:rPr>
        <w:t>;</w:t>
      </w:r>
    </w:p>
    <w:p w:rsidR="000B2FB5" w:rsidRPr="00142DCC" w:rsidRDefault="000B2FB5" w:rsidP="000B2F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э</w:t>
      </w:r>
      <w:r w:rsidRPr="00142DCC">
        <w:rPr>
          <w:rFonts w:ascii="Times New Roman" w:hAnsi="Times New Roman"/>
          <w:i/>
          <w:sz w:val="24"/>
          <w:szCs w:val="24"/>
        </w:rPr>
        <w:t>лектронный носитель Диск 1 шт.</w:t>
      </w:r>
    </w:p>
    <w:p w:rsidR="000B2FB5" w:rsidRPr="00DB3654" w:rsidRDefault="000B2FB5" w:rsidP="000B2F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2FB5" w:rsidRPr="00AD1FE1" w:rsidRDefault="000B2FB5" w:rsidP="000B2FB5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0B2FB5" w:rsidRPr="007A43D2" w:rsidRDefault="000B2FB5" w:rsidP="009C571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Статс-секретарь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9C5714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9C5714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>Н.Алишеров</w:t>
      </w:r>
    </w:p>
    <w:p w:rsidR="000B2FB5" w:rsidRDefault="000B2FB5" w:rsidP="000B2FB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0B2FB5" w:rsidRDefault="000B2FB5" w:rsidP="000B2FB5">
      <w:pPr>
        <w:spacing w:after="0" w:line="240" w:lineRule="auto"/>
        <w:rPr>
          <w:b/>
          <w:color w:val="000000"/>
          <w:sz w:val="18"/>
          <w:szCs w:val="18"/>
          <w:lang w:val="ky-KG"/>
        </w:rPr>
      </w:pPr>
      <w:r w:rsidRPr="004124F0">
        <w:rPr>
          <w:rFonts w:ascii="Times New Roman" w:hAnsi="Times New Roman"/>
          <w:bCs/>
          <w:sz w:val="28"/>
          <w:szCs w:val="28"/>
          <w:lang w:val="ky-KG"/>
        </w:rPr>
        <w:t>Н</w:t>
      </w:r>
      <w:r>
        <w:rPr>
          <w:rFonts w:ascii="Times New Roman" w:hAnsi="Times New Roman"/>
          <w:bCs/>
          <w:sz w:val="28"/>
          <w:szCs w:val="28"/>
          <w:lang w:val="ky-KG"/>
        </w:rPr>
        <w:t>ачальника управления</w:t>
      </w:r>
      <w:r>
        <w:rPr>
          <w:rFonts w:ascii="Times New Roman" w:hAnsi="Times New Roman"/>
          <w:bCs/>
          <w:sz w:val="28"/>
          <w:szCs w:val="28"/>
          <w:lang w:val="ky-KG"/>
        </w:rPr>
        <w:tab/>
      </w:r>
      <w:r w:rsidR="009C5714">
        <w:rPr>
          <w:rFonts w:ascii="Times New Roman" w:hAnsi="Times New Roman"/>
          <w:bCs/>
          <w:sz w:val="28"/>
          <w:szCs w:val="28"/>
          <w:lang w:val="ky-KG"/>
        </w:rPr>
        <w:tab/>
      </w:r>
      <w:r>
        <w:rPr>
          <w:rFonts w:ascii="Times New Roman" w:hAnsi="Times New Roman"/>
          <w:bCs/>
          <w:sz w:val="28"/>
          <w:szCs w:val="28"/>
          <w:lang w:val="ky-KG"/>
        </w:rPr>
        <w:tab/>
      </w:r>
      <w:r>
        <w:rPr>
          <w:rFonts w:ascii="Times New Roman" w:hAnsi="Times New Roman"/>
          <w:bCs/>
          <w:sz w:val="28"/>
          <w:szCs w:val="28"/>
          <w:lang w:val="ky-KG"/>
        </w:rPr>
        <w:tab/>
      </w:r>
      <w:r w:rsidR="009C5714">
        <w:rPr>
          <w:rFonts w:ascii="Times New Roman" w:hAnsi="Times New Roman"/>
          <w:bCs/>
          <w:sz w:val="28"/>
          <w:szCs w:val="28"/>
          <w:lang w:val="ky-KG"/>
        </w:rPr>
        <w:tab/>
      </w:r>
      <w:r>
        <w:rPr>
          <w:rFonts w:ascii="Times New Roman" w:hAnsi="Times New Roman"/>
          <w:bCs/>
          <w:sz w:val="28"/>
          <w:szCs w:val="28"/>
          <w:lang w:val="ky-KG"/>
        </w:rPr>
        <w:t>Т.Кубанычбеков</w:t>
      </w:r>
    </w:p>
    <w:p w:rsidR="000B2FB5" w:rsidRDefault="000B2FB5" w:rsidP="000B2FB5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b/>
          <w:color w:val="000000"/>
          <w:sz w:val="18"/>
          <w:szCs w:val="18"/>
          <w:lang w:val="ky-KG"/>
        </w:rPr>
      </w:pPr>
    </w:p>
    <w:p w:rsidR="009C5714" w:rsidRPr="009C5714" w:rsidRDefault="009C5714" w:rsidP="000B2FB5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color w:val="000000"/>
          <w:sz w:val="28"/>
          <w:szCs w:val="28"/>
          <w:lang w:val="ky-KG"/>
        </w:rPr>
      </w:pPr>
      <w:bookmarkStart w:id="0" w:name="_GoBack"/>
      <w:bookmarkEnd w:id="0"/>
      <w:r w:rsidRPr="009C5714">
        <w:rPr>
          <w:color w:val="000000"/>
          <w:sz w:val="28"/>
          <w:szCs w:val="28"/>
          <w:lang w:val="ky-KG"/>
        </w:rPr>
        <w:tab/>
      </w:r>
    </w:p>
    <w:p w:rsidR="009C5714" w:rsidRDefault="009C5714" w:rsidP="000B2FB5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b/>
          <w:color w:val="000000"/>
          <w:sz w:val="18"/>
          <w:szCs w:val="18"/>
          <w:lang w:val="ky-KG"/>
        </w:rPr>
      </w:pPr>
    </w:p>
    <w:p w:rsidR="004308CC" w:rsidRPr="000B2FB5" w:rsidRDefault="000B2FB5" w:rsidP="009C5714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lang w:val="ky-KG"/>
        </w:rPr>
      </w:pPr>
      <w:r w:rsidRPr="000416C2">
        <w:rPr>
          <w:color w:val="000000"/>
          <w:sz w:val="18"/>
          <w:szCs w:val="18"/>
          <w:lang w:val="ky-KG"/>
        </w:rPr>
        <w:t>Сагыналиев Р 623563</w:t>
      </w:r>
    </w:p>
    <w:sectPr w:rsidR="004308CC" w:rsidRPr="000B2FB5" w:rsidSect="001C40D6">
      <w:type w:val="continuous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B5"/>
    <w:rsid w:val="000B2FB5"/>
    <w:rsid w:val="00123182"/>
    <w:rsid w:val="004308CC"/>
    <w:rsid w:val="004F5556"/>
    <w:rsid w:val="005E491F"/>
    <w:rsid w:val="009C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05F3"/>
  <w15:chartTrackingRefBased/>
  <w15:docId w15:val="{33EF1901-D929-4A2F-956C-6B5AF55E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B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B2FB5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0B2FB5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0B2FB5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uiPriority w:val="99"/>
    <w:rsid w:val="000B2FB5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0B2FB5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0B2F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uiPriority w:val="99"/>
    <w:rsid w:val="000B2FB5"/>
    <w:rPr>
      <w:rFonts w:ascii="Times New Roman" w:hAnsi="Times New Roman" w:cs="Times New Roman"/>
      <w:color w:val="000000"/>
      <w:sz w:val="18"/>
      <w:szCs w:val="18"/>
    </w:rPr>
  </w:style>
  <w:style w:type="character" w:customStyle="1" w:styleId="s1">
    <w:name w:val="s1"/>
    <w:rsid w:val="000B2FB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1497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Букуева</dc:creator>
  <cp:keywords/>
  <dc:description/>
  <cp:lastModifiedBy>Айжан Букуева</cp:lastModifiedBy>
  <cp:revision>5</cp:revision>
  <dcterms:created xsi:type="dcterms:W3CDTF">2021-11-17T07:27:00Z</dcterms:created>
  <dcterms:modified xsi:type="dcterms:W3CDTF">2021-11-18T09:13:00Z</dcterms:modified>
</cp:coreProperties>
</file>